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B0C6" w14:textId="77777777" w:rsidR="007A2E3E" w:rsidRDefault="007A2E3E" w:rsidP="00E37333">
      <w:pPr>
        <w:tabs>
          <w:tab w:val="left" w:pos="860"/>
        </w:tabs>
        <w:spacing w:line="276" w:lineRule="auto"/>
        <w:ind w:left="860" w:hanging="360"/>
      </w:pPr>
    </w:p>
    <w:p w14:paraId="50EBB2EF" w14:textId="77777777" w:rsidR="007A2E3E" w:rsidRDefault="007A2E3E" w:rsidP="00E37333">
      <w:pPr>
        <w:tabs>
          <w:tab w:val="left" w:pos="860"/>
        </w:tabs>
        <w:spacing w:line="276" w:lineRule="auto"/>
        <w:ind w:left="860" w:hanging="360"/>
      </w:pPr>
    </w:p>
    <w:p w14:paraId="06660AA3" w14:textId="7D3C6B10" w:rsidR="00DA572C" w:rsidRDefault="00DA572C" w:rsidP="00E37333">
      <w:pPr>
        <w:tabs>
          <w:tab w:val="left" w:pos="860"/>
        </w:tabs>
        <w:spacing w:line="276" w:lineRule="auto"/>
        <w:ind w:left="860" w:hanging="360"/>
      </w:pPr>
    </w:p>
    <w:p w14:paraId="665DDA34" w14:textId="4008B400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Welcome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-</w:t>
      </w:r>
      <w:r w:rsidRPr="00DA572C">
        <w:rPr>
          <w:rFonts w:ascii="Avenir Next LT Pro" w:hAnsi="Avenir Next LT Pro"/>
          <w:spacing w:val="-3"/>
        </w:rPr>
        <w:t xml:space="preserve"> </w:t>
      </w:r>
      <w:r w:rsidRPr="00DA572C">
        <w:rPr>
          <w:rFonts w:ascii="Avenir Next LT Pro" w:hAnsi="Avenir Next LT Pro"/>
        </w:rPr>
        <w:t>Beth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 xml:space="preserve">Carr, </w:t>
      </w:r>
      <w:r w:rsidRPr="00DA572C">
        <w:rPr>
          <w:rFonts w:ascii="Avenir Next LT Pro" w:hAnsi="Avenir Next LT Pro"/>
          <w:i/>
          <w:spacing w:val="-2"/>
        </w:rPr>
        <w:t>President/CEO</w:t>
      </w:r>
    </w:p>
    <w:p w14:paraId="54A4F2F2" w14:textId="160044E2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Call</w:t>
      </w:r>
      <w:r w:rsidRPr="00DA572C">
        <w:rPr>
          <w:rFonts w:ascii="Avenir Next LT Pro" w:hAnsi="Avenir Next LT Pro"/>
          <w:spacing w:val="-5"/>
        </w:rPr>
        <w:t xml:space="preserve"> </w:t>
      </w:r>
      <w:r w:rsidRPr="00DA572C">
        <w:rPr>
          <w:rFonts w:ascii="Avenir Next LT Pro" w:hAnsi="Avenir Next LT Pro"/>
        </w:rPr>
        <w:t>to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</w:rPr>
        <w:t>Order:</w:t>
      </w:r>
      <w:r w:rsidRPr="00DA572C">
        <w:rPr>
          <w:rFonts w:ascii="Avenir Next LT Pro" w:hAnsi="Avenir Next LT Pro"/>
          <w:spacing w:val="48"/>
        </w:rPr>
        <w:t xml:space="preserve"> </w:t>
      </w:r>
      <w:r w:rsidR="00042127">
        <w:rPr>
          <w:rFonts w:ascii="Avenir Next LT Pro" w:hAnsi="Avenir Next LT Pro"/>
        </w:rPr>
        <w:t>Elaine Johnson</w:t>
      </w:r>
      <w:r w:rsidR="00AB1338">
        <w:rPr>
          <w:rFonts w:ascii="Avenir Next LT Pro" w:hAnsi="Avenir Next LT Pro"/>
        </w:rPr>
        <w:t>,</w:t>
      </w:r>
      <w:r w:rsidRPr="00DA572C">
        <w:rPr>
          <w:rFonts w:ascii="Avenir Next LT Pro" w:hAnsi="Avenir Next LT Pro"/>
        </w:rPr>
        <w:t xml:space="preserve"> </w:t>
      </w:r>
      <w:r w:rsidRPr="00DA572C">
        <w:rPr>
          <w:rFonts w:ascii="Avenir Next LT Pro" w:hAnsi="Avenir Next LT Pro"/>
          <w:i/>
        </w:rPr>
        <w:t>Board</w:t>
      </w:r>
      <w:r w:rsidRPr="00DA572C">
        <w:rPr>
          <w:rFonts w:ascii="Avenir Next LT Pro" w:hAnsi="Avenir Next LT Pro"/>
          <w:i/>
          <w:spacing w:val="-2"/>
        </w:rPr>
        <w:t xml:space="preserve"> Chair</w:t>
      </w:r>
    </w:p>
    <w:p w14:paraId="11A07B99" w14:textId="097898AB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Introductions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–</w:t>
      </w:r>
      <w:r w:rsidRPr="00DA572C">
        <w:rPr>
          <w:rFonts w:ascii="Avenir Next LT Pro" w:hAnsi="Avenir Next LT Pro"/>
          <w:spacing w:val="-3"/>
        </w:rPr>
        <w:t xml:space="preserve"> </w:t>
      </w:r>
      <w:r w:rsidR="00042127">
        <w:rPr>
          <w:rFonts w:ascii="Avenir Next LT Pro" w:hAnsi="Avenir Next LT Pro"/>
        </w:rPr>
        <w:t>Elaine Johnson</w:t>
      </w:r>
      <w:r w:rsidR="00793053" w:rsidRPr="00DA572C">
        <w:rPr>
          <w:rFonts w:ascii="Avenir Next LT Pro" w:hAnsi="Avenir Next LT Pro"/>
        </w:rPr>
        <w:t xml:space="preserve"> </w:t>
      </w:r>
      <w:r w:rsidRPr="00DA572C">
        <w:rPr>
          <w:rFonts w:ascii="Avenir Next LT Pro" w:hAnsi="Avenir Next LT Pro"/>
        </w:rPr>
        <w:t>and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Beth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  <w:spacing w:val="-4"/>
        </w:rPr>
        <w:t>Carr</w:t>
      </w:r>
    </w:p>
    <w:p w14:paraId="302EC148" w14:textId="5B72DE02" w:rsidR="00793053" w:rsidRPr="00DA572C" w:rsidRDefault="00793053" w:rsidP="00E37333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 xml:space="preserve">Volunteer Officials – </w:t>
      </w:r>
      <w:r w:rsidR="00042127">
        <w:rPr>
          <w:rFonts w:ascii="Avenir Next LT Pro" w:hAnsi="Avenir Next LT Pro"/>
        </w:rPr>
        <w:t>Elaine Johnson</w:t>
      </w:r>
      <w:r w:rsidRPr="00DA572C">
        <w:rPr>
          <w:rFonts w:ascii="Avenir Next LT Pro" w:hAnsi="Avenir Next LT Pro"/>
        </w:rPr>
        <w:t xml:space="preserve"> </w:t>
      </w:r>
    </w:p>
    <w:p w14:paraId="2498B9C2" w14:textId="22584A7F" w:rsidR="00793053" w:rsidRPr="00DA572C" w:rsidRDefault="00793053" w:rsidP="00E37333">
      <w:pPr>
        <w:pStyle w:val="ListParagraph"/>
        <w:numPr>
          <w:ilvl w:val="2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Board of Directors</w:t>
      </w:r>
    </w:p>
    <w:p w14:paraId="1996461A" w14:textId="4EF69A8A" w:rsidR="00793053" w:rsidRPr="00DA572C" w:rsidRDefault="00793053" w:rsidP="00E37333">
      <w:pPr>
        <w:pStyle w:val="ListParagraph"/>
        <w:numPr>
          <w:ilvl w:val="2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Supervisory Committee Members</w:t>
      </w:r>
    </w:p>
    <w:p w14:paraId="64FA7FCB" w14:textId="364B10E0" w:rsidR="00793053" w:rsidRPr="00DA572C" w:rsidRDefault="00793053" w:rsidP="00E37333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Management – Beth Carr</w:t>
      </w:r>
    </w:p>
    <w:p w14:paraId="58857651" w14:textId="3F65B9DF" w:rsidR="00793053" w:rsidRPr="00DA572C" w:rsidRDefault="00793053" w:rsidP="00E37333">
      <w:pPr>
        <w:pStyle w:val="ListParagraph"/>
        <w:numPr>
          <w:ilvl w:val="2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Senior Management</w:t>
      </w:r>
    </w:p>
    <w:p w14:paraId="40DDADFD" w14:textId="5A4E64A7" w:rsidR="00793053" w:rsidRPr="00DA572C" w:rsidRDefault="00793053" w:rsidP="00E37333">
      <w:pPr>
        <w:pStyle w:val="ListParagraph"/>
        <w:numPr>
          <w:ilvl w:val="2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Management Team</w:t>
      </w:r>
    </w:p>
    <w:p w14:paraId="57E41F0D" w14:textId="0F1C9EB3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860"/>
        </w:tabs>
        <w:spacing w:before="1" w:line="276" w:lineRule="auto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Ascertainment</w:t>
      </w:r>
      <w:r w:rsidRPr="00DA572C">
        <w:rPr>
          <w:rFonts w:ascii="Avenir Next LT Pro" w:hAnsi="Avenir Next LT Pro"/>
          <w:spacing w:val="-4"/>
        </w:rPr>
        <w:t xml:space="preserve"> </w:t>
      </w:r>
      <w:r w:rsidRPr="00DA572C">
        <w:rPr>
          <w:rFonts w:ascii="Avenir Next LT Pro" w:hAnsi="Avenir Next LT Pro"/>
        </w:rPr>
        <w:t>of</w:t>
      </w:r>
      <w:r w:rsidRPr="00DA572C">
        <w:rPr>
          <w:rFonts w:ascii="Avenir Next LT Pro" w:hAnsi="Avenir Next LT Pro"/>
          <w:spacing w:val="-3"/>
        </w:rPr>
        <w:t xml:space="preserve"> </w:t>
      </w:r>
      <w:r w:rsidRPr="00DA572C">
        <w:rPr>
          <w:rFonts w:ascii="Avenir Next LT Pro" w:hAnsi="Avenir Next LT Pro"/>
        </w:rPr>
        <w:t>Quorum</w:t>
      </w:r>
      <w:r w:rsidRPr="00DA572C">
        <w:rPr>
          <w:rFonts w:ascii="Avenir Next LT Pro" w:hAnsi="Avenir Next LT Pro"/>
          <w:spacing w:val="-3"/>
        </w:rPr>
        <w:t xml:space="preserve"> </w:t>
      </w:r>
      <w:r w:rsidRPr="00DA572C">
        <w:rPr>
          <w:rFonts w:ascii="Avenir Next LT Pro" w:hAnsi="Avenir Next LT Pro"/>
          <w:i/>
        </w:rPr>
        <w:t>–</w:t>
      </w:r>
      <w:r w:rsidRPr="00DA572C">
        <w:rPr>
          <w:rFonts w:ascii="Avenir Next LT Pro" w:hAnsi="Avenir Next LT Pro"/>
          <w:i/>
          <w:spacing w:val="-3"/>
        </w:rPr>
        <w:t xml:space="preserve"> </w:t>
      </w:r>
      <w:sdt>
        <w:sdtPr>
          <w:rPr>
            <w:rFonts w:ascii="Avenir Next LT Pro" w:hAnsi="Avenir Next LT Pro"/>
            <w:i/>
            <w:spacing w:val="-3"/>
          </w:rPr>
          <w:id w:val="-7518820"/>
          <w:placeholder>
            <w:docPart w:val="DefaultPlaceholder_-1854013440"/>
          </w:placeholder>
        </w:sdtPr>
        <w:sdtEndPr>
          <w:rPr>
            <w:i w:val="0"/>
            <w:spacing w:val="0"/>
          </w:rPr>
        </w:sdtEndPr>
        <w:sdtContent>
          <w:r w:rsidR="00E23EEE" w:rsidRPr="00AB1338">
            <w:rPr>
              <w:rFonts w:ascii="Avenir Next LT Pro" w:hAnsi="Avenir Next LT Pro"/>
            </w:rPr>
            <w:t>Ned Van Valkenburgh</w:t>
          </w:r>
        </w:sdtContent>
      </w:sdt>
      <w:r w:rsidRPr="00DA572C">
        <w:rPr>
          <w:rFonts w:ascii="Avenir Next LT Pro" w:hAnsi="Avenir Next LT Pro"/>
          <w:i/>
        </w:rPr>
        <w:t>,</w:t>
      </w:r>
      <w:r w:rsidRPr="00DA572C">
        <w:rPr>
          <w:rFonts w:ascii="Avenir Next LT Pro" w:hAnsi="Avenir Next LT Pro"/>
          <w:i/>
          <w:spacing w:val="-3"/>
        </w:rPr>
        <w:t xml:space="preserve"> </w:t>
      </w:r>
      <w:r w:rsidRPr="00DA572C">
        <w:rPr>
          <w:rFonts w:ascii="Avenir Next LT Pro" w:hAnsi="Avenir Next LT Pro"/>
          <w:i/>
        </w:rPr>
        <w:t>Board</w:t>
      </w:r>
      <w:r w:rsidRPr="00DA572C">
        <w:rPr>
          <w:rFonts w:ascii="Avenir Next LT Pro" w:hAnsi="Avenir Next LT Pro"/>
          <w:i/>
          <w:spacing w:val="-3"/>
        </w:rPr>
        <w:t xml:space="preserve"> </w:t>
      </w:r>
      <w:r w:rsidRPr="00DA572C">
        <w:rPr>
          <w:rFonts w:ascii="Avenir Next LT Pro" w:hAnsi="Avenir Next LT Pro"/>
          <w:i/>
          <w:spacing w:val="-2"/>
        </w:rPr>
        <w:t>Director</w:t>
      </w:r>
      <w:r w:rsidR="00042127">
        <w:rPr>
          <w:rFonts w:ascii="Avenir Next LT Pro" w:hAnsi="Avenir Next LT Pro"/>
          <w:i/>
          <w:spacing w:val="-2"/>
        </w:rPr>
        <w:t xml:space="preserve"> </w:t>
      </w:r>
    </w:p>
    <w:p w14:paraId="570DC83F" w14:textId="23A01A70" w:rsidR="00DA572C" w:rsidRDefault="00DA572C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ind w:right="-90"/>
        <w:rPr>
          <w:rFonts w:ascii="Avenir Next LT Pro" w:hAnsi="Avenir Next LT Pro"/>
          <w:i/>
        </w:rPr>
      </w:pPr>
      <w:r>
        <w:rPr>
          <w:rFonts w:ascii="Avenir Next LT Pro" w:hAnsi="Avenir Next LT Pro"/>
        </w:rPr>
        <w:t xml:space="preserve">Minutes </w:t>
      </w:r>
      <w:r w:rsidR="00E00841" w:rsidRPr="00DA572C">
        <w:rPr>
          <w:rFonts w:ascii="Avenir Next LT Pro" w:hAnsi="Avenir Next LT Pro"/>
        </w:rPr>
        <w:t>Review</w:t>
      </w:r>
      <w:r>
        <w:rPr>
          <w:rFonts w:ascii="Avenir Next LT Pro" w:hAnsi="Avenir Next LT Pro"/>
        </w:rPr>
        <w:t xml:space="preserve"> – </w:t>
      </w:r>
      <w:r w:rsidR="00042127">
        <w:rPr>
          <w:rFonts w:ascii="Avenir Next LT Pro" w:hAnsi="Avenir Next LT Pro"/>
        </w:rPr>
        <w:t>Elaine Johnson</w:t>
      </w:r>
      <w:r w:rsidRPr="00DA572C">
        <w:rPr>
          <w:rFonts w:ascii="Avenir Next LT Pro" w:hAnsi="Avenir Next LT Pro"/>
        </w:rPr>
        <w:t xml:space="preserve">, </w:t>
      </w:r>
      <w:r w:rsidRPr="00DA572C">
        <w:rPr>
          <w:rFonts w:ascii="Avenir Next LT Pro" w:hAnsi="Avenir Next LT Pro"/>
          <w:i/>
        </w:rPr>
        <w:t>Board Chair</w:t>
      </w:r>
    </w:p>
    <w:p w14:paraId="31568723" w14:textId="057F9363" w:rsidR="002D11A6" w:rsidRPr="00DA572C" w:rsidRDefault="00E00841" w:rsidP="00E37333">
      <w:pPr>
        <w:pStyle w:val="ListParagraph"/>
        <w:numPr>
          <w:ilvl w:val="1"/>
          <w:numId w:val="1"/>
        </w:numPr>
        <w:tabs>
          <w:tab w:val="left" w:pos="860"/>
        </w:tabs>
        <w:spacing w:line="276" w:lineRule="auto"/>
        <w:ind w:right="-90"/>
        <w:rPr>
          <w:rFonts w:ascii="Avenir Next LT Pro" w:hAnsi="Avenir Next LT Pro"/>
          <w:i/>
        </w:rPr>
      </w:pPr>
      <w:r w:rsidRPr="00AB1338">
        <w:rPr>
          <w:rFonts w:ascii="Avenir Next LT Pro" w:hAnsi="Avenir Next LT Pro"/>
        </w:rPr>
        <w:t>4</w:t>
      </w:r>
      <w:r w:rsidR="00042127" w:rsidRPr="00AB1338">
        <w:rPr>
          <w:rFonts w:ascii="Avenir Next LT Pro" w:hAnsi="Avenir Next LT Pro"/>
        </w:rPr>
        <w:t>8</w:t>
      </w:r>
      <w:r w:rsidR="008A1A81" w:rsidRPr="00AB1338">
        <w:rPr>
          <w:rFonts w:ascii="Avenir Next LT Pro" w:hAnsi="Avenir Next LT Pro"/>
          <w:vertAlign w:val="superscript"/>
        </w:rPr>
        <w:t>th</w:t>
      </w:r>
      <w:r w:rsidR="008A1A81" w:rsidRPr="00AB1338">
        <w:rPr>
          <w:rFonts w:ascii="Avenir Next LT Pro" w:hAnsi="Avenir Next LT Pro"/>
        </w:rPr>
        <w:t xml:space="preserve"> </w:t>
      </w:r>
      <w:r w:rsidRPr="00AB1338">
        <w:rPr>
          <w:rFonts w:ascii="Avenir Next LT Pro" w:hAnsi="Avenir Next LT Pro"/>
        </w:rPr>
        <w:t>Annual</w:t>
      </w:r>
      <w:r w:rsidRPr="00AB1338">
        <w:rPr>
          <w:rFonts w:ascii="Avenir Next LT Pro" w:hAnsi="Avenir Next LT Pro"/>
          <w:spacing w:val="-4"/>
        </w:rPr>
        <w:t xml:space="preserve"> </w:t>
      </w:r>
      <w:r w:rsidRPr="00AB1338">
        <w:rPr>
          <w:rFonts w:ascii="Avenir Next LT Pro" w:hAnsi="Avenir Next LT Pro"/>
        </w:rPr>
        <w:t>Meeting</w:t>
      </w:r>
      <w:r w:rsidRPr="00AB1338">
        <w:rPr>
          <w:rFonts w:ascii="Avenir Next LT Pro" w:hAnsi="Avenir Next LT Pro"/>
          <w:spacing w:val="-4"/>
        </w:rPr>
        <w:t xml:space="preserve"> </w:t>
      </w:r>
      <w:r w:rsidRPr="00AB1338">
        <w:rPr>
          <w:rFonts w:ascii="Avenir Next LT Pro" w:hAnsi="Avenir Next LT Pro"/>
        </w:rPr>
        <w:t>Minutes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from</w:t>
      </w:r>
      <w:r w:rsidRPr="00DA572C">
        <w:rPr>
          <w:rFonts w:ascii="Avenir Next LT Pro" w:hAnsi="Avenir Next LT Pro"/>
          <w:spacing w:val="-4"/>
        </w:rPr>
        <w:t xml:space="preserve"> </w:t>
      </w:r>
      <w:r w:rsidR="00793053" w:rsidRPr="00DA572C">
        <w:rPr>
          <w:rFonts w:ascii="Avenir Next LT Pro" w:hAnsi="Avenir Next LT Pro"/>
        </w:rPr>
        <w:t>4/1</w:t>
      </w:r>
      <w:r w:rsidR="00042127">
        <w:rPr>
          <w:rFonts w:ascii="Avenir Next LT Pro" w:hAnsi="Avenir Next LT Pro"/>
        </w:rPr>
        <w:t>7</w:t>
      </w:r>
      <w:r w:rsidR="00793053" w:rsidRPr="00DA572C">
        <w:rPr>
          <w:rFonts w:ascii="Avenir Next LT Pro" w:hAnsi="Avenir Next LT Pro"/>
        </w:rPr>
        <w:t>/202</w:t>
      </w:r>
      <w:r w:rsidR="00042127">
        <w:rPr>
          <w:rFonts w:ascii="Avenir Next LT Pro" w:hAnsi="Avenir Next LT Pro"/>
        </w:rPr>
        <w:t>5</w:t>
      </w:r>
      <w:r w:rsidR="00DA572C">
        <w:rPr>
          <w:rFonts w:ascii="Avenir Next LT Pro" w:hAnsi="Avenir Next LT Pro"/>
        </w:rPr>
        <w:t xml:space="preserve">, </w:t>
      </w:r>
      <w:r w:rsidR="00DA572C" w:rsidRPr="00DA572C">
        <w:rPr>
          <w:rFonts w:ascii="Avenir Next LT Pro" w:hAnsi="Avenir Next LT Pro"/>
          <w:i/>
          <w:iCs/>
        </w:rPr>
        <w:t>Request Approval</w:t>
      </w:r>
      <w:r w:rsidRPr="00DA572C">
        <w:rPr>
          <w:rFonts w:ascii="Avenir Next LT Pro" w:hAnsi="Avenir Next LT Pro"/>
          <w:spacing w:val="40"/>
        </w:rPr>
        <w:t xml:space="preserve"> </w:t>
      </w:r>
    </w:p>
    <w:p w14:paraId="5F8B29D9" w14:textId="77777777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Board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  <w:spacing w:val="-2"/>
        </w:rPr>
        <w:t>Report</w:t>
      </w:r>
    </w:p>
    <w:p w14:paraId="0F600C2F" w14:textId="6BFFBA69" w:rsidR="002D11A6" w:rsidRPr="00DA572C" w:rsidRDefault="00E00841" w:rsidP="00E37333">
      <w:pPr>
        <w:pStyle w:val="ListParagraph"/>
        <w:numPr>
          <w:ilvl w:val="1"/>
          <w:numId w:val="1"/>
        </w:numPr>
        <w:tabs>
          <w:tab w:val="left" w:pos="1579"/>
        </w:tabs>
        <w:spacing w:line="276" w:lineRule="auto"/>
        <w:ind w:left="1579" w:hanging="359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Chair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Report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</w:rPr>
        <w:t>–</w:t>
      </w:r>
      <w:r w:rsidRPr="00DA572C">
        <w:rPr>
          <w:rFonts w:ascii="Avenir Next LT Pro" w:hAnsi="Avenir Next LT Pro"/>
          <w:spacing w:val="-3"/>
        </w:rPr>
        <w:t xml:space="preserve"> </w:t>
      </w:r>
      <w:r w:rsidR="00042127">
        <w:rPr>
          <w:rFonts w:ascii="Avenir Next LT Pro" w:hAnsi="Avenir Next LT Pro"/>
          <w:i/>
        </w:rPr>
        <w:t>Elaine Johnson</w:t>
      </w:r>
      <w:r w:rsidRPr="00DA572C">
        <w:rPr>
          <w:rFonts w:ascii="Avenir Next LT Pro" w:hAnsi="Avenir Next LT Pro"/>
          <w:i/>
        </w:rPr>
        <w:t>,</w:t>
      </w:r>
      <w:r w:rsidRPr="00DA572C">
        <w:rPr>
          <w:rFonts w:ascii="Avenir Next LT Pro" w:hAnsi="Avenir Next LT Pro"/>
          <w:i/>
          <w:spacing w:val="-1"/>
        </w:rPr>
        <w:t xml:space="preserve"> </w:t>
      </w:r>
      <w:r w:rsidRPr="00DA572C">
        <w:rPr>
          <w:rFonts w:ascii="Avenir Next LT Pro" w:hAnsi="Avenir Next LT Pro"/>
          <w:i/>
        </w:rPr>
        <w:t>Board</w:t>
      </w:r>
      <w:r w:rsidRPr="00DA572C">
        <w:rPr>
          <w:rFonts w:ascii="Avenir Next LT Pro" w:hAnsi="Avenir Next LT Pro"/>
          <w:i/>
          <w:spacing w:val="-2"/>
        </w:rPr>
        <w:t xml:space="preserve"> Chair</w:t>
      </w:r>
    </w:p>
    <w:p w14:paraId="51C4027E" w14:textId="7F0F8CD5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Management</w:t>
      </w:r>
      <w:r w:rsidRPr="00DA572C">
        <w:rPr>
          <w:rFonts w:ascii="Avenir Next LT Pro" w:hAnsi="Avenir Next LT Pro"/>
          <w:spacing w:val="-7"/>
        </w:rPr>
        <w:t xml:space="preserve"> </w:t>
      </w:r>
      <w:r w:rsidRPr="00DA572C">
        <w:rPr>
          <w:rFonts w:ascii="Avenir Next LT Pro" w:hAnsi="Avenir Next LT Pro"/>
          <w:spacing w:val="-2"/>
        </w:rPr>
        <w:t>Report</w:t>
      </w:r>
      <w:r w:rsidR="00DA4C26">
        <w:rPr>
          <w:rFonts w:ascii="Avenir Next LT Pro" w:hAnsi="Avenir Next LT Pro"/>
          <w:spacing w:val="-2"/>
        </w:rPr>
        <w:t>s</w:t>
      </w:r>
    </w:p>
    <w:p w14:paraId="67A0857F" w14:textId="77777777" w:rsidR="002D11A6" w:rsidRPr="00DA572C" w:rsidRDefault="00E00841" w:rsidP="00E37333">
      <w:pPr>
        <w:pStyle w:val="ListParagraph"/>
        <w:numPr>
          <w:ilvl w:val="1"/>
          <w:numId w:val="1"/>
        </w:numPr>
        <w:tabs>
          <w:tab w:val="left" w:pos="1579"/>
        </w:tabs>
        <w:spacing w:line="276" w:lineRule="auto"/>
        <w:ind w:left="1579" w:hanging="359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CEO</w:t>
      </w:r>
      <w:r w:rsidRPr="00DA572C">
        <w:rPr>
          <w:rFonts w:ascii="Avenir Next LT Pro" w:hAnsi="Avenir Next LT Pro"/>
          <w:spacing w:val="-4"/>
        </w:rPr>
        <w:t xml:space="preserve"> </w:t>
      </w:r>
      <w:r w:rsidRPr="00DA572C">
        <w:rPr>
          <w:rFonts w:ascii="Avenir Next LT Pro" w:hAnsi="Avenir Next LT Pro"/>
        </w:rPr>
        <w:t>Report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</w:rPr>
        <w:t>–</w:t>
      </w:r>
      <w:r w:rsidRPr="00DA572C">
        <w:rPr>
          <w:rFonts w:ascii="Avenir Next LT Pro" w:hAnsi="Avenir Next LT Pro"/>
          <w:spacing w:val="-3"/>
        </w:rPr>
        <w:t xml:space="preserve"> </w:t>
      </w:r>
      <w:r w:rsidRPr="00DA572C">
        <w:rPr>
          <w:rFonts w:ascii="Avenir Next LT Pro" w:hAnsi="Avenir Next LT Pro"/>
        </w:rPr>
        <w:t>Beth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Carr,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  <w:i/>
          <w:spacing w:val="-2"/>
        </w:rPr>
        <w:t>President/CEO</w:t>
      </w:r>
    </w:p>
    <w:p w14:paraId="4D187EF7" w14:textId="22C0DD92" w:rsidR="002D11A6" w:rsidRPr="00DA572C" w:rsidRDefault="008B781B" w:rsidP="00E37333">
      <w:pPr>
        <w:pStyle w:val="ListParagraph"/>
        <w:numPr>
          <w:ilvl w:val="1"/>
          <w:numId w:val="1"/>
        </w:numPr>
        <w:tabs>
          <w:tab w:val="left" w:pos="1579"/>
        </w:tabs>
        <w:spacing w:line="276" w:lineRule="auto"/>
        <w:ind w:left="1579" w:hanging="359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 xml:space="preserve">Treasurer </w:t>
      </w:r>
      <w:r w:rsidR="00E00841" w:rsidRPr="00DA572C">
        <w:rPr>
          <w:rFonts w:ascii="Avenir Next LT Pro" w:hAnsi="Avenir Next LT Pro"/>
        </w:rPr>
        <w:t>Report</w:t>
      </w:r>
      <w:r w:rsidR="00E00841" w:rsidRPr="00DA572C">
        <w:rPr>
          <w:rFonts w:ascii="Avenir Next LT Pro" w:hAnsi="Avenir Next LT Pro"/>
          <w:spacing w:val="-2"/>
        </w:rPr>
        <w:t xml:space="preserve"> </w:t>
      </w:r>
      <w:r w:rsidR="00E00841" w:rsidRPr="00DA572C">
        <w:rPr>
          <w:rFonts w:ascii="Avenir Next LT Pro" w:hAnsi="Avenir Next LT Pro"/>
        </w:rPr>
        <w:t>–</w:t>
      </w:r>
      <w:r w:rsidRPr="00DA572C">
        <w:rPr>
          <w:rFonts w:ascii="Avenir Next LT Pro" w:hAnsi="Avenir Next LT Pro"/>
        </w:rPr>
        <w:t xml:space="preserve"> </w:t>
      </w:r>
      <w:r w:rsidR="00793053" w:rsidRPr="00DA572C">
        <w:rPr>
          <w:rFonts w:ascii="Avenir Next LT Pro" w:hAnsi="Avenir Next LT Pro"/>
        </w:rPr>
        <w:t xml:space="preserve">Sylvia Sanchez, </w:t>
      </w:r>
      <w:r w:rsidR="00793053" w:rsidRPr="00DA572C">
        <w:rPr>
          <w:rFonts w:ascii="Avenir Next LT Pro" w:hAnsi="Avenir Next LT Pro"/>
          <w:i/>
          <w:iCs/>
        </w:rPr>
        <w:t>CFO</w:t>
      </w:r>
    </w:p>
    <w:p w14:paraId="00F8D91B" w14:textId="77777777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</w:rPr>
      </w:pPr>
      <w:r w:rsidRPr="00DA572C">
        <w:rPr>
          <w:rFonts w:ascii="Avenir Next LT Pro" w:hAnsi="Avenir Next LT Pro"/>
        </w:rPr>
        <w:t>Supervisory</w:t>
      </w:r>
      <w:r w:rsidRPr="00DA572C">
        <w:rPr>
          <w:rFonts w:ascii="Avenir Next LT Pro" w:hAnsi="Avenir Next LT Pro"/>
          <w:spacing w:val="-5"/>
        </w:rPr>
        <w:t xml:space="preserve"> </w:t>
      </w:r>
      <w:r w:rsidRPr="00DA572C">
        <w:rPr>
          <w:rFonts w:ascii="Avenir Next LT Pro" w:hAnsi="Avenir Next LT Pro"/>
        </w:rPr>
        <w:t>Committee</w:t>
      </w:r>
      <w:r w:rsidRPr="00DA572C">
        <w:rPr>
          <w:rFonts w:ascii="Avenir Next LT Pro" w:hAnsi="Avenir Next LT Pro"/>
          <w:spacing w:val="-2"/>
        </w:rPr>
        <w:t xml:space="preserve"> Report</w:t>
      </w:r>
    </w:p>
    <w:p w14:paraId="65AD8B84" w14:textId="319BFF93" w:rsidR="002D11A6" w:rsidRPr="00DA572C" w:rsidRDefault="00E00841" w:rsidP="00E37333">
      <w:pPr>
        <w:pStyle w:val="ListParagraph"/>
        <w:numPr>
          <w:ilvl w:val="1"/>
          <w:numId w:val="1"/>
        </w:numPr>
        <w:tabs>
          <w:tab w:val="left" w:pos="1579"/>
        </w:tabs>
        <w:spacing w:line="276" w:lineRule="auto"/>
        <w:ind w:left="1579" w:hanging="359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Linda Brown,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  <w:i/>
        </w:rPr>
        <w:t>Supervisory</w:t>
      </w:r>
      <w:r w:rsidRPr="00DA572C">
        <w:rPr>
          <w:rFonts w:ascii="Avenir Next LT Pro" w:hAnsi="Avenir Next LT Pro"/>
          <w:i/>
          <w:spacing w:val="-3"/>
        </w:rPr>
        <w:t xml:space="preserve"> </w:t>
      </w:r>
      <w:r w:rsidRPr="00DA572C">
        <w:rPr>
          <w:rFonts w:ascii="Avenir Next LT Pro" w:hAnsi="Avenir Next LT Pro"/>
          <w:i/>
          <w:spacing w:val="-2"/>
        </w:rPr>
        <w:t>Committee</w:t>
      </w:r>
      <w:r w:rsidR="00FB3C9D">
        <w:rPr>
          <w:rFonts w:ascii="Avenir Next LT Pro" w:hAnsi="Avenir Next LT Pro"/>
          <w:i/>
          <w:spacing w:val="-2"/>
        </w:rPr>
        <w:t xml:space="preserve"> Chair</w:t>
      </w:r>
    </w:p>
    <w:p w14:paraId="7AE08572" w14:textId="16CF9B2F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Unfinished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Business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</w:rPr>
        <w:t>–</w:t>
      </w:r>
      <w:r w:rsidRPr="00DA572C">
        <w:rPr>
          <w:rFonts w:ascii="Avenir Next LT Pro" w:hAnsi="Avenir Next LT Pro"/>
          <w:spacing w:val="-5"/>
        </w:rPr>
        <w:t xml:space="preserve"> </w:t>
      </w:r>
      <w:r w:rsidR="00042127">
        <w:rPr>
          <w:rFonts w:ascii="Avenir Next LT Pro" w:hAnsi="Avenir Next LT Pro"/>
        </w:rPr>
        <w:t>Elaine Johnson</w:t>
      </w:r>
      <w:r w:rsidRPr="00DA572C">
        <w:rPr>
          <w:rFonts w:ascii="Avenir Next LT Pro" w:hAnsi="Avenir Next LT Pro"/>
        </w:rPr>
        <w:t>,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  <w:i/>
        </w:rPr>
        <w:t>Board</w:t>
      </w:r>
      <w:r w:rsidRPr="00DA572C">
        <w:rPr>
          <w:rFonts w:ascii="Avenir Next LT Pro" w:hAnsi="Avenir Next LT Pro"/>
          <w:i/>
          <w:spacing w:val="-2"/>
        </w:rPr>
        <w:t xml:space="preserve"> Chair</w:t>
      </w:r>
    </w:p>
    <w:p w14:paraId="5FE69865" w14:textId="324253C9" w:rsidR="002D11A6" w:rsidRPr="00DA572C" w:rsidRDefault="00E00841" w:rsidP="00E37333">
      <w:pPr>
        <w:pStyle w:val="ListParagraph"/>
        <w:numPr>
          <w:ilvl w:val="0"/>
          <w:numId w:val="1"/>
        </w:numPr>
        <w:tabs>
          <w:tab w:val="left" w:pos="913"/>
        </w:tabs>
        <w:spacing w:line="276" w:lineRule="auto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Other</w:t>
      </w:r>
      <w:r w:rsidRPr="00DA572C">
        <w:rPr>
          <w:rFonts w:ascii="Avenir Next LT Pro" w:hAnsi="Avenir Next LT Pro"/>
          <w:spacing w:val="-4"/>
        </w:rPr>
        <w:t xml:space="preserve"> </w:t>
      </w:r>
      <w:r w:rsidRPr="00DA572C">
        <w:rPr>
          <w:rFonts w:ascii="Avenir Next LT Pro" w:hAnsi="Avenir Next LT Pro"/>
        </w:rPr>
        <w:t>Noticed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</w:rPr>
        <w:t>Agenda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Items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</w:rPr>
        <w:t>–</w:t>
      </w:r>
      <w:r w:rsidRPr="00DA572C">
        <w:rPr>
          <w:rFonts w:ascii="Avenir Next LT Pro" w:hAnsi="Avenir Next LT Pro"/>
          <w:spacing w:val="-2"/>
        </w:rPr>
        <w:t xml:space="preserve"> </w:t>
      </w:r>
      <w:r w:rsidR="00042127">
        <w:rPr>
          <w:rFonts w:ascii="Avenir Next LT Pro" w:hAnsi="Avenir Next LT Pro"/>
        </w:rPr>
        <w:t>Elaine Johnson</w:t>
      </w:r>
      <w:r w:rsidRPr="00DA572C">
        <w:rPr>
          <w:rFonts w:ascii="Avenir Next LT Pro" w:hAnsi="Avenir Next LT Pro"/>
        </w:rPr>
        <w:t>,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  <w:i/>
        </w:rPr>
        <w:t>Board</w:t>
      </w:r>
      <w:r w:rsidRPr="00DA572C">
        <w:rPr>
          <w:rFonts w:ascii="Avenir Next LT Pro" w:hAnsi="Avenir Next LT Pro"/>
          <w:i/>
          <w:spacing w:val="-2"/>
        </w:rPr>
        <w:t xml:space="preserve"> Chair</w:t>
      </w:r>
    </w:p>
    <w:p w14:paraId="3D765CDC" w14:textId="07979B07" w:rsidR="00E37333" w:rsidRPr="00DA572C" w:rsidRDefault="00E37333" w:rsidP="00E37333">
      <w:pPr>
        <w:pStyle w:val="ListParagraph"/>
        <w:numPr>
          <w:ilvl w:val="0"/>
          <w:numId w:val="1"/>
        </w:numPr>
        <w:tabs>
          <w:tab w:val="left" w:pos="860"/>
        </w:tabs>
        <w:spacing w:before="1" w:line="276" w:lineRule="auto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Elections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–</w:t>
      </w:r>
      <w:r w:rsidRPr="00DA572C">
        <w:rPr>
          <w:rFonts w:ascii="Avenir Next LT Pro" w:hAnsi="Avenir Next LT Pro"/>
          <w:spacing w:val="48"/>
        </w:rPr>
        <w:t xml:space="preserve"> </w:t>
      </w:r>
      <w:r w:rsidR="00E23EEE" w:rsidRPr="00AB1338">
        <w:rPr>
          <w:rFonts w:ascii="Avenir Next LT Pro" w:hAnsi="Avenir Next LT Pro"/>
        </w:rPr>
        <w:t>Matt Farrell</w:t>
      </w:r>
      <w:r w:rsidRPr="00DA572C">
        <w:rPr>
          <w:rFonts w:ascii="Avenir Next LT Pro" w:hAnsi="Avenir Next LT Pro"/>
        </w:rPr>
        <w:t>,</w:t>
      </w:r>
      <w:r w:rsidRPr="00DA572C">
        <w:rPr>
          <w:rFonts w:ascii="Avenir Next LT Pro" w:hAnsi="Avenir Next LT Pro"/>
          <w:spacing w:val="-1"/>
        </w:rPr>
        <w:t xml:space="preserve"> </w:t>
      </w:r>
      <w:r w:rsidR="00FB3C9D">
        <w:rPr>
          <w:rFonts w:ascii="Avenir Next LT Pro" w:hAnsi="Avenir Next LT Pro"/>
          <w:i/>
        </w:rPr>
        <w:t>Board Director</w:t>
      </w:r>
    </w:p>
    <w:p w14:paraId="0E63D314" w14:textId="42046523" w:rsidR="002D11A6" w:rsidRPr="00DA572C" w:rsidRDefault="00456E5B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 xml:space="preserve">Questions </w:t>
      </w:r>
      <w:r w:rsidR="000E5DBC">
        <w:rPr>
          <w:rFonts w:ascii="Avenir Next LT Pro" w:hAnsi="Avenir Next LT Pro"/>
        </w:rPr>
        <w:t xml:space="preserve">&amp; Answers </w:t>
      </w:r>
      <w:r w:rsidR="00E00841" w:rsidRPr="00DA572C">
        <w:rPr>
          <w:rFonts w:ascii="Avenir Next LT Pro" w:hAnsi="Avenir Next LT Pro"/>
        </w:rPr>
        <w:t>–</w:t>
      </w:r>
      <w:r w:rsidR="00E00841" w:rsidRPr="00DA572C">
        <w:rPr>
          <w:rFonts w:ascii="Avenir Next LT Pro" w:hAnsi="Avenir Next LT Pro"/>
          <w:spacing w:val="-3"/>
        </w:rPr>
        <w:t xml:space="preserve"> </w:t>
      </w:r>
      <w:r w:rsidR="000E5DBC">
        <w:rPr>
          <w:rFonts w:ascii="Avenir Next LT Pro" w:hAnsi="Avenir Next LT Pro"/>
        </w:rPr>
        <w:t>Beth Carr</w:t>
      </w:r>
      <w:r w:rsidR="00FB3C9D">
        <w:rPr>
          <w:rFonts w:ascii="Avenir Next LT Pro" w:hAnsi="Avenir Next LT Pro"/>
        </w:rPr>
        <w:t xml:space="preserve">, </w:t>
      </w:r>
      <w:r w:rsidR="00FB3C9D" w:rsidRPr="00DA572C">
        <w:rPr>
          <w:rFonts w:ascii="Avenir Next LT Pro" w:hAnsi="Avenir Next LT Pro"/>
          <w:i/>
          <w:spacing w:val="-2"/>
        </w:rPr>
        <w:t>President/CEO</w:t>
      </w:r>
      <w:r w:rsidR="000E5DBC">
        <w:rPr>
          <w:rFonts w:ascii="Avenir Next LT Pro" w:hAnsi="Avenir Next LT Pro"/>
        </w:rPr>
        <w:t xml:space="preserve"> </w:t>
      </w:r>
      <w:r w:rsidR="00FB3C9D">
        <w:rPr>
          <w:rFonts w:ascii="Avenir Next LT Pro" w:hAnsi="Avenir Next LT Pro"/>
        </w:rPr>
        <w:t xml:space="preserve">with </w:t>
      </w:r>
      <w:r w:rsidR="000E5DBC">
        <w:rPr>
          <w:rFonts w:ascii="Avenir Next LT Pro" w:hAnsi="Avenir Next LT Pro"/>
        </w:rPr>
        <w:t>Senior Management</w:t>
      </w:r>
    </w:p>
    <w:p w14:paraId="424C61B2" w14:textId="32508AFD" w:rsidR="00DA572C" w:rsidRPr="00DA572C" w:rsidRDefault="00456E5B" w:rsidP="00E37333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rPr>
          <w:rFonts w:ascii="Avenir Next LT Pro" w:hAnsi="Avenir Next LT Pro"/>
          <w:i/>
        </w:rPr>
      </w:pPr>
      <w:r w:rsidRPr="00DA572C">
        <w:rPr>
          <w:rFonts w:ascii="Avenir Next LT Pro" w:hAnsi="Avenir Next LT Pro"/>
        </w:rPr>
        <w:t>Adjournment</w:t>
      </w:r>
      <w:r w:rsidRPr="00DA572C">
        <w:rPr>
          <w:rFonts w:ascii="Avenir Next LT Pro" w:hAnsi="Avenir Next LT Pro"/>
          <w:spacing w:val="-2"/>
        </w:rPr>
        <w:t xml:space="preserve"> </w:t>
      </w:r>
      <w:r w:rsidRPr="00DA572C">
        <w:rPr>
          <w:rFonts w:ascii="Avenir Next LT Pro" w:hAnsi="Avenir Next LT Pro"/>
        </w:rPr>
        <w:t>–</w:t>
      </w:r>
      <w:r w:rsidRPr="00DA572C">
        <w:rPr>
          <w:rFonts w:ascii="Avenir Next LT Pro" w:hAnsi="Avenir Next LT Pro"/>
          <w:spacing w:val="-3"/>
        </w:rPr>
        <w:t xml:space="preserve"> </w:t>
      </w:r>
      <w:r w:rsidR="00042127">
        <w:rPr>
          <w:rFonts w:ascii="Avenir Next LT Pro" w:hAnsi="Avenir Next LT Pro"/>
        </w:rPr>
        <w:t>Elaine Johnson</w:t>
      </w:r>
      <w:r w:rsidRPr="00DA572C">
        <w:rPr>
          <w:rFonts w:ascii="Avenir Next LT Pro" w:hAnsi="Avenir Next LT Pro"/>
        </w:rPr>
        <w:t>,</w:t>
      </w:r>
      <w:r w:rsidRPr="00DA572C">
        <w:rPr>
          <w:rFonts w:ascii="Avenir Next LT Pro" w:hAnsi="Avenir Next LT Pro"/>
          <w:spacing w:val="-1"/>
        </w:rPr>
        <w:t xml:space="preserve"> </w:t>
      </w:r>
      <w:r w:rsidRPr="00DA572C">
        <w:rPr>
          <w:rFonts w:ascii="Avenir Next LT Pro" w:hAnsi="Avenir Next LT Pro"/>
          <w:i/>
        </w:rPr>
        <w:t>Board</w:t>
      </w:r>
      <w:r w:rsidRPr="00DA572C">
        <w:rPr>
          <w:rFonts w:ascii="Avenir Next LT Pro" w:hAnsi="Avenir Next LT Pro"/>
          <w:i/>
          <w:spacing w:val="-3"/>
        </w:rPr>
        <w:t xml:space="preserve"> </w:t>
      </w:r>
      <w:r w:rsidRPr="00DA572C">
        <w:rPr>
          <w:rFonts w:ascii="Avenir Next LT Pro" w:hAnsi="Avenir Next LT Pro"/>
          <w:i/>
          <w:spacing w:val="-2"/>
        </w:rPr>
        <w:t>Chair</w:t>
      </w:r>
      <w:r w:rsidR="00C92057">
        <w:rPr>
          <w:rFonts w:ascii="Avenir Next LT Pro" w:hAnsi="Avenir Next LT Pro"/>
          <w:i/>
          <w:spacing w:val="-2"/>
        </w:rPr>
        <w:t>, Request Approval to Adjourn</w:t>
      </w:r>
    </w:p>
    <w:sectPr w:rsidR="00DA572C" w:rsidRPr="00DA572C">
      <w:headerReference w:type="default" r:id="rId7"/>
      <w:type w:val="continuous"/>
      <w:pgSz w:w="12240" w:h="15840"/>
      <w:pgMar w:top="260" w:right="8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316F6" w14:textId="77777777" w:rsidR="00AC6747" w:rsidRDefault="00AC6747" w:rsidP="00456E5B">
      <w:r>
        <w:separator/>
      </w:r>
    </w:p>
  </w:endnote>
  <w:endnote w:type="continuationSeparator" w:id="0">
    <w:p w14:paraId="3E9D722B" w14:textId="77777777" w:rsidR="00AC6747" w:rsidRDefault="00AC6747" w:rsidP="0045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CF38" w14:textId="77777777" w:rsidR="00AC6747" w:rsidRDefault="00AC6747" w:rsidP="00456E5B">
      <w:r>
        <w:separator/>
      </w:r>
    </w:p>
  </w:footnote>
  <w:footnote w:type="continuationSeparator" w:id="0">
    <w:p w14:paraId="11F8E290" w14:textId="77777777" w:rsidR="00AC6747" w:rsidRDefault="00AC6747" w:rsidP="0045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EC78" w14:textId="3F8A88D9" w:rsidR="00456E5B" w:rsidRDefault="00456E5B" w:rsidP="00456E5B">
    <w:pPr>
      <w:pStyle w:val="Title"/>
      <w:jc w:val="right"/>
      <w:rPr>
        <w:spacing w:val="-2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E6E231F" wp14:editId="6D4D65D9">
          <wp:simplePos x="0" y="0"/>
          <wp:positionH relativeFrom="page">
            <wp:posOffset>807720</wp:posOffset>
          </wp:positionH>
          <wp:positionV relativeFrom="paragraph">
            <wp:posOffset>-56515</wp:posOffset>
          </wp:positionV>
          <wp:extent cx="1943100" cy="544329"/>
          <wp:effectExtent l="0" t="0" r="0" b="8255"/>
          <wp:wrapNone/>
          <wp:docPr id="1" name="Image 1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close-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544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4</w:t>
    </w:r>
    <w:r w:rsidR="00042127">
      <w:t>9</w:t>
    </w:r>
    <w:r>
      <w:rPr>
        <w:vertAlign w:val="superscript"/>
      </w:rPr>
      <w:t>th</w:t>
    </w:r>
    <w:r>
      <w:rPr>
        <w:spacing w:val="-11"/>
      </w:rPr>
      <w:t xml:space="preserve"> </w:t>
    </w:r>
    <w:r>
      <w:t>Annual</w:t>
    </w:r>
    <w:r>
      <w:rPr>
        <w:spacing w:val="-9"/>
      </w:rPr>
      <w:t xml:space="preserve"> </w:t>
    </w:r>
    <w:r>
      <w:t>Meeting</w:t>
    </w:r>
    <w:r>
      <w:rPr>
        <w:spacing w:val="-8"/>
      </w:rPr>
      <w:t xml:space="preserve"> </w:t>
    </w:r>
    <w:r>
      <w:t>of</w:t>
    </w:r>
    <w:r>
      <w:rPr>
        <w:spacing w:val="-9"/>
      </w:rPr>
      <w:t xml:space="preserve"> </w:t>
    </w:r>
    <w:r>
      <w:t>the</w:t>
    </w:r>
    <w:r>
      <w:rPr>
        <w:spacing w:val="-10"/>
      </w:rPr>
      <w:t xml:space="preserve"> </w:t>
    </w:r>
    <w:r>
      <w:t>Membership</w:t>
    </w:r>
    <w:r>
      <w:rPr>
        <w:spacing w:val="-10"/>
      </w:rPr>
      <w:t xml:space="preserve"> </w:t>
    </w:r>
    <w:r>
      <w:rPr>
        <w:spacing w:val="-2"/>
      </w:rPr>
      <w:t>Agenda</w:t>
    </w:r>
    <w:r>
      <w:rPr>
        <w:spacing w:val="-2"/>
      </w:rPr>
      <w:tab/>
    </w:r>
  </w:p>
  <w:p w14:paraId="1BAFAE74" w14:textId="5C67829E" w:rsidR="00456E5B" w:rsidRPr="00456E5B" w:rsidRDefault="00456E5B" w:rsidP="00456E5B">
    <w:pPr>
      <w:pStyle w:val="Title"/>
      <w:jc w:val="right"/>
      <w:rPr>
        <w:sz w:val="24"/>
        <w:szCs w:val="24"/>
      </w:rPr>
    </w:pPr>
    <w:r w:rsidRPr="00456E5B">
      <w:rPr>
        <w:sz w:val="24"/>
        <w:szCs w:val="24"/>
      </w:rPr>
      <w:t>Santa Cruz Community Credit Union</w:t>
    </w:r>
    <w:r>
      <w:rPr>
        <w:sz w:val="24"/>
        <w:szCs w:val="24"/>
      </w:rPr>
      <w:t xml:space="preserve"> ~ </w:t>
    </w:r>
    <w:r w:rsidRPr="00456E5B">
      <w:rPr>
        <w:sz w:val="24"/>
        <w:szCs w:val="24"/>
      </w:rPr>
      <w:t>April 1</w:t>
    </w:r>
    <w:r w:rsidR="00042127">
      <w:rPr>
        <w:sz w:val="24"/>
        <w:szCs w:val="24"/>
      </w:rPr>
      <w:t>6</w:t>
    </w:r>
    <w:r w:rsidRPr="00456E5B">
      <w:rPr>
        <w:sz w:val="24"/>
        <w:szCs w:val="24"/>
      </w:rPr>
      <w:t>, 202</w:t>
    </w:r>
    <w:r w:rsidR="00042127">
      <w:rPr>
        <w:sz w:val="24"/>
        <w:szCs w:val="24"/>
      </w:rPr>
      <w:t>6</w:t>
    </w:r>
  </w:p>
  <w:p w14:paraId="4873EABF" w14:textId="77777777" w:rsidR="00456E5B" w:rsidRDefault="00456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5E28"/>
    <w:multiLevelType w:val="hybridMultilevel"/>
    <w:tmpl w:val="BB5671FE"/>
    <w:lvl w:ilvl="0" w:tplc="9622342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A67D72">
      <w:numFmt w:val="bullet"/>
      <w:lvlText w:val=""/>
      <w:lvlJc w:val="left"/>
      <w:pPr>
        <w:ind w:left="1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D66092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4EE0565A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0FF2035C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2ED40514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 w:tplc="387077C0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7778CE7E"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 w:tplc="372E5570">
      <w:numFmt w:val="bullet"/>
      <w:lvlText w:val="•"/>
      <w:lvlJc w:val="left"/>
      <w:pPr>
        <w:ind w:left="8471" w:hanging="360"/>
      </w:pPr>
      <w:rPr>
        <w:rFonts w:hint="default"/>
        <w:lang w:val="en-US" w:eastAsia="en-US" w:bidi="ar-SA"/>
      </w:rPr>
    </w:lvl>
  </w:abstractNum>
  <w:num w:numId="1" w16cid:durableId="37365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A6"/>
    <w:rsid w:val="00002AC0"/>
    <w:rsid w:val="00042127"/>
    <w:rsid w:val="000E5DBC"/>
    <w:rsid w:val="00256148"/>
    <w:rsid w:val="002D11A6"/>
    <w:rsid w:val="0034012B"/>
    <w:rsid w:val="003C23BA"/>
    <w:rsid w:val="00417293"/>
    <w:rsid w:val="00456E5B"/>
    <w:rsid w:val="0058091F"/>
    <w:rsid w:val="00710C45"/>
    <w:rsid w:val="00793053"/>
    <w:rsid w:val="007A2E3E"/>
    <w:rsid w:val="007D4C0A"/>
    <w:rsid w:val="00855367"/>
    <w:rsid w:val="008A1A81"/>
    <w:rsid w:val="008B0B99"/>
    <w:rsid w:val="008B781B"/>
    <w:rsid w:val="00A52F70"/>
    <w:rsid w:val="00A80CFF"/>
    <w:rsid w:val="00AB1338"/>
    <w:rsid w:val="00AC6747"/>
    <w:rsid w:val="00B04B69"/>
    <w:rsid w:val="00C40171"/>
    <w:rsid w:val="00C92057"/>
    <w:rsid w:val="00D3650E"/>
    <w:rsid w:val="00D75B0D"/>
    <w:rsid w:val="00DA4C26"/>
    <w:rsid w:val="00DA572C"/>
    <w:rsid w:val="00DE0619"/>
    <w:rsid w:val="00E00841"/>
    <w:rsid w:val="00E23EEE"/>
    <w:rsid w:val="00E37333"/>
    <w:rsid w:val="00ED3C68"/>
    <w:rsid w:val="00F44EB1"/>
    <w:rsid w:val="00F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69F83"/>
  <w15:docId w15:val="{5ADC50E7-401D-4FC2-897F-62730B15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50"/>
      <w:ind w:left="140"/>
    </w:pPr>
    <w:rPr>
      <w:rFonts w:ascii="Candara" w:eastAsia="Candara" w:hAnsi="Candara" w:cs="Candara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6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E5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56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E5B"/>
    <w:rPr>
      <w:rFonts w:ascii="Cambria" w:eastAsia="Cambria" w:hAnsi="Cambria" w:cs="Cambria"/>
    </w:rPr>
  </w:style>
  <w:style w:type="character" w:customStyle="1" w:styleId="TitleChar">
    <w:name w:val="Title Char"/>
    <w:basedOn w:val="DefaultParagraphFont"/>
    <w:link w:val="Title"/>
    <w:uiPriority w:val="10"/>
    <w:rsid w:val="00456E5B"/>
    <w:rPr>
      <w:rFonts w:ascii="Candara" w:eastAsia="Candara" w:hAnsi="Candara" w:cs="Candara"/>
      <w:b/>
      <w:bCs/>
      <w:i/>
      <w:i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4212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42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127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127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9947B-2AA5-46D0-8B4E-259B421DB424}"/>
      </w:docPartPr>
      <w:docPartBody>
        <w:p w:rsidR="00E5023E" w:rsidRDefault="00BE170B">
          <w:r w:rsidRPr="008306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0B"/>
    <w:rsid w:val="00300963"/>
    <w:rsid w:val="003C23BA"/>
    <w:rsid w:val="00417293"/>
    <w:rsid w:val="009E6FB4"/>
    <w:rsid w:val="00A752FA"/>
    <w:rsid w:val="00BE170B"/>
    <w:rsid w:val="00D75B0D"/>
    <w:rsid w:val="00E5023E"/>
    <w:rsid w:val="00F4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70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(a) Introductions and Ascertainment of Quorum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(a) Introductions and Ascertainment of Quorum</dc:title>
  <dc:creator>Ventura County Credit Union</dc:creator>
  <cp:lastModifiedBy>Kerry Fulton</cp:lastModifiedBy>
  <cp:revision>2</cp:revision>
  <cp:lastPrinted>2025-04-15T23:34:00Z</cp:lastPrinted>
  <dcterms:created xsi:type="dcterms:W3CDTF">2026-04-15T13:46:00Z</dcterms:created>
  <dcterms:modified xsi:type="dcterms:W3CDTF">2026-04-15T13:46:00Z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8ffcc45e-3f0d-4479-a543-9c8b12619c3b</vt:lpwstr>
  </property>
</Properties>
</file>